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FORMULÁRIO DE SOLICITAÇÃO DE AULA PRÁTICA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PARA MICROBIOLOGIA</w:t>
      </w:r>
      <w:r w:rsidDel="00000000" w:rsidR="00000000" w:rsidRPr="00000000">
        <w:rPr>
          <w:rtl w:val="0"/>
        </w:rPr>
      </w:r>
    </w:p>
    <w:tbl>
      <w:tblPr>
        <w:tblStyle w:val="Table1"/>
        <w:tblW w:w="10431.0" w:type="dxa"/>
        <w:jc w:val="left"/>
        <w:tblLayout w:type="fixed"/>
        <w:tblLook w:val="0000"/>
      </w:tblPr>
      <w:tblGrid>
        <w:gridCol w:w="10431"/>
        <w:tblGridChange w:id="0">
          <w:tblGrid>
            <w:gridCol w:w="10431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cccc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Informações Gerais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Este formulário deverá ser enviado à SELIB através do Sistema de Chamados, disponível no endereço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https://web.dv.utfpr.edu.br:456/glpioff/index.php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utilizando o campo “anexo”, com pelo menos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72 horas úteis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 antecedência da atividade.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04">
            <w:pPr>
              <w:spacing w:line="360" w:lineRule="auto"/>
              <w:ind w:right="-29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ATENÇÃO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360" w:lineRule="auto"/>
              <w:ind w:right="-29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Não é necessário que os alunos lavem as vidrarias.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360" w:lineRule="auto"/>
              <w:ind w:right="-29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 possível não deixar materiais em outros ambientes fora das bancadas de trabalho.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360" w:lineRule="auto"/>
              <w:ind w:right="-29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- É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vertAlign w:val="baseline"/>
                <w:rtl w:val="0"/>
              </w:rPr>
              <w:t xml:space="preserve">expressamente proibido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retirar ou adicionar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vertAlign w:val="baseline"/>
                <w:rtl w:val="0"/>
              </w:rPr>
              <w:t xml:space="preserve"> material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 das áreas com identificação de reserva;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ind w:right="-29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- Orientar para que 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 materiais contaminados sejam identificados. 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ind w:right="-29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Identificar o material para descarte após a aula.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right="-29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Caso sobre algum meio de cultivo, por favor, identifique e avise o técnico.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right="-29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- Eventuais sobras de material serão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remanejadas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 pelos laboratoristas para outras aulas práticas.</w:t>
            </w:r>
          </w:p>
        </w:tc>
      </w:tr>
    </w:tbl>
    <w:p w:rsidR="00000000" w:rsidDel="00000000" w:rsidP="00000000" w:rsidRDefault="00000000" w:rsidRPr="00000000" w14:paraId="0000000C">
      <w:pPr>
        <w:spacing w:line="360" w:lineRule="auto"/>
        <w:ind w:right="-29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70.0" w:type="dxa"/>
        <w:jc w:val="left"/>
        <w:tblLayout w:type="fixed"/>
        <w:tblLook w:val="0000"/>
      </w:tblPr>
      <w:tblGrid>
        <w:gridCol w:w="2865"/>
        <w:gridCol w:w="105"/>
        <w:gridCol w:w="3405"/>
        <w:gridCol w:w="975"/>
        <w:gridCol w:w="3120"/>
        <w:tblGridChange w:id="0">
          <w:tblGrid>
            <w:gridCol w:w="2865"/>
            <w:gridCol w:w="105"/>
            <w:gridCol w:w="3405"/>
            <w:gridCol w:w="975"/>
            <w:gridCol w:w="3120"/>
          </w:tblGrid>
        </w:tblGridChange>
      </w:tblGrid>
      <w:tr>
        <w:trPr>
          <w:cantSplit w:val="1"/>
          <w:tblHeader w:val="0"/>
        </w:trPr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cccc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Identificação da Atividade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 da Prática: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Professor solicitante: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Laboratório: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da aula: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Dia da semana: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Horário da aula: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Número de equipes (kits):</w:t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Placas/tubos da aula anterior?</w:t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alias w:val="Configuração 1"/>
                <w:id w:val="1543352289"/>
                <w:dropDownList w:lastValue="Sim">
                  <w:listItem w:displayText="Sim" w:value="Sim"/>
                  <w:listItem w:displayText="Não" w:value="Não"/>
                  <w:listItem w:displayText="Opção 3" w:value="Opção 3"/>
                  <w:listItem w:displayText="Opção 4" w:value="Opção 4"/>
                </w:dropDownList>
              </w:sdtPr>
              <w:sdtContent>
                <w:r w:rsidDel="00000000" w:rsidR="00000000" w:rsidRPr="00000000">
                  <w:rPr>
                    <w:rFonts w:ascii="Calibri" w:cs="Calibri" w:eastAsia="Calibri" w:hAnsi="Calibri"/>
                    <w:color w:val="3d3d3d"/>
                    <w:sz w:val="20"/>
                    <w:szCs w:val="20"/>
                    <w:shd w:fill="e6e6e6" w:val="clear"/>
                  </w:rPr>
                  <w:t xml:space="preserve">Sim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10.0" w:type="dxa"/>
        <w:jc w:val="left"/>
        <w:tblLayout w:type="fixed"/>
        <w:tblLook w:val="0000"/>
      </w:tblPr>
      <w:tblGrid>
        <w:gridCol w:w="5820"/>
        <w:gridCol w:w="1126"/>
        <w:gridCol w:w="3464"/>
        <w:tblGridChange w:id="0">
          <w:tblGrid>
            <w:gridCol w:w="5820"/>
            <w:gridCol w:w="1126"/>
            <w:gridCol w:w="3464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40">
            <w:pPr>
              <w:spacing w:line="360" w:lineRule="auto"/>
              <w:ind w:right="-29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2. Vidrarias / Insumos / Materiais / E.P.I.s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Reagentes / Soluções / Meios de Cultura / Corantes</w:t>
            </w:r>
          </w:p>
          <w:p w:rsidR="00000000" w:rsidDel="00000000" w:rsidP="00000000" w:rsidRDefault="00000000" w:rsidRPr="00000000" w14:paraId="00000041">
            <w:pPr>
              <w:spacing w:line="360" w:lineRule="auto"/>
              <w:ind w:right="-29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(Informar quantidade total para o dia)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360" w:lineRule="auto"/>
              <w:ind w:right="-29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Discriminar material / vidraria /E.P.I.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360" w:lineRule="auto"/>
              <w:ind w:right="-29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(Insira mais linhas, caso necessário)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line="360" w:lineRule="auto"/>
              <w:ind w:right="-29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line="360" w:lineRule="auto"/>
              <w:ind w:right="-29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Observações (indicar se precisa ser autoclavado)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360" w:lineRule="auto"/>
              <w:ind w:right="-28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ind w:right="-28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360" w:lineRule="auto"/>
              <w:ind w:right="-29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line="360" w:lineRule="auto"/>
              <w:ind w:right="-28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line="360" w:lineRule="auto"/>
              <w:ind w:right="-28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line="360" w:lineRule="auto"/>
              <w:ind w:right="-29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line="360" w:lineRule="auto"/>
              <w:ind w:right="-28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line="360" w:lineRule="auto"/>
              <w:ind w:right="-28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line="360" w:lineRule="auto"/>
              <w:ind w:right="-29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line="360" w:lineRule="auto"/>
              <w:ind w:right="-28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line="360" w:lineRule="auto"/>
              <w:ind w:right="-28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line="360" w:lineRule="auto"/>
              <w:ind w:right="-29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line="360" w:lineRule="auto"/>
              <w:ind w:right="-28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line="360" w:lineRule="auto"/>
              <w:ind w:right="-28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line="360" w:lineRule="auto"/>
              <w:ind w:right="-29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360" w:lineRule="auto"/>
              <w:ind w:right="-28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line="360" w:lineRule="auto"/>
              <w:ind w:right="-28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line="360" w:lineRule="auto"/>
              <w:ind w:right="-29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line="360" w:lineRule="auto"/>
              <w:ind w:right="-28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line="360" w:lineRule="auto"/>
              <w:ind w:right="-29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line="360" w:lineRule="auto"/>
              <w:ind w:right="-28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line="360" w:lineRule="auto"/>
              <w:ind w:right="-29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line="360" w:lineRule="auto"/>
              <w:ind w:right="-28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line="360" w:lineRule="auto"/>
              <w:ind w:right="-28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line="360" w:lineRule="auto"/>
              <w:ind w:right="-29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line="360" w:lineRule="auto"/>
              <w:ind w:right="-28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line="360" w:lineRule="auto"/>
              <w:ind w:right="-29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line="360" w:lineRule="auto"/>
              <w:ind w:right="-28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line="360" w:lineRule="auto"/>
              <w:ind w:right="-29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line="360" w:lineRule="auto"/>
              <w:ind w:right="-28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line="360" w:lineRule="auto"/>
              <w:ind w:right="-29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line="360" w:lineRule="auto"/>
              <w:ind w:right="-28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line="360" w:lineRule="auto"/>
              <w:ind w:right="-29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line="360" w:lineRule="auto"/>
              <w:ind w:right="-28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line="360" w:lineRule="auto"/>
              <w:ind w:right="-29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line="360" w:lineRule="auto"/>
              <w:ind w:right="-28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line="360" w:lineRule="auto"/>
              <w:ind w:right="-29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75">
            <w:pPr>
              <w:spacing w:line="360" w:lineRule="auto"/>
              <w:ind w:right="-29"/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Comentários: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360" w:lineRule="auto"/>
              <w:ind w:right="-29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ind w:right="-2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10.0" w:type="dxa"/>
        <w:jc w:val="left"/>
        <w:tblLayout w:type="fixed"/>
        <w:tblLook w:val="0000"/>
      </w:tblPr>
      <w:tblGrid>
        <w:gridCol w:w="5895"/>
        <w:gridCol w:w="4515"/>
        <w:tblGridChange w:id="0">
          <w:tblGrid>
            <w:gridCol w:w="5895"/>
            <w:gridCol w:w="451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7B">
            <w:pPr>
              <w:spacing w:line="360" w:lineRule="auto"/>
              <w:ind w:right="-2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 Material para incubar em estufa (Especificar qual meio, temperatura e tempo).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line="360" w:lineRule="auto"/>
              <w:ind w:right="-2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Discriminar qual o meio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line="360" w:lineRule="auto"/>
              <w:ind w:right="-29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Temperatura e tempo de incubação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spacing w:line="360" w:lineRule="auto"/>
              <w:ind w:right="-28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spacing w:line="360" w:lineRule="auto"/>
              <w:ind w:right="-29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spacing w:line="360" w:lineRule="auto"/>
              <w:ind w:right="-28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spacing w:line="360" w:lineRule="auto"/>
              <w:ind w:right="-29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spacing w:line="360" w:lineRule="auto"/>
              <w:ind w:right="-28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spacing w:line="360" w:lineRule="auto"/>
              <w:ind w:right="-29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spacing w:line="360" w:lineRule="auto"/>
              <w:ind w:right="-28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spacing w:line="360" w:lineRule="auto"/>
              <w:ind w:right="-29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87">
            <w:pPr>
              <w:spacing w:line="360" w:lineRule="auto"/>
              <w:ind w:right="-2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Comentários: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360" w:lineRule="auto"/>
              <w:ind w:right="-29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line="360" w:lineRule="auto"/>
        <w:ind w:right="-2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60" w:lineRule="auto"/>
        <w:ind w:right="-29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10.0" w:type="dxa"/>
        <w:jc w:val="left"/>
        <w:tblLayout w:type="fixed"/>
        <w:tblLook w:val="0000"/>
      </w:tblPr>
      <w:tblGrid>
        <w:gridCol w:w="5895"/>
        <w:gridCol w:w="4515"/>
        <w:tblGridChange w:id="0">
          <w:tblGrid>
            <w:gridCol w:w="5895"/>
            <w:gridCol w:w="451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8C">
            <w:pPr>
              <w:spacing w:line="360" w:lineRule="auto"/>
              <w:ind w:right="-29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4. Equipamentos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(Informar quantidade total para o dia)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line="360" w:lineRule="auto"/>
              <w:ind w:right="-29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Discriminar Equipamentos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360" w:lineRule="auto"/>
              <w:ind w:right="-28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(Insira mais linhas, caso necessário)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line="360" w:lineRule="auto"/>
              <w:ind w:right="-29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Observações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spacing w:line="360" w:lineRule="auto"/>
              <w:ind w:right="-28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spacing w:line="360" w:lineRule="auto"/>
              <w:ind w:right="-29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spacing w:line="360" w:lineRule="auto"/>
              <w:ind w:right="-28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spacing w:line="360" w:lineRule="auto"/>
              <w:ind w:right="-29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spacing w:line="360" w:lineRule="auto"/>
              <w:ind w:right="-28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spacing w:line="360" w:lineRule="auto"/>
              <w:ind w:right="-29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spacing w:line="360" w:lineRule="auto"/>
              <w:ind w:right="-28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spacing w:line="360" w:lineRule="auto"/>
              <w:ind w:right="-29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99">
            <w:pPr>
              <w:spacing w:line="360" w:lineRule="auto"/>
              <w:ind w:right="-29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Comentários: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360" w:lineRule="auto"/>
              <w:ind w:right="-29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spacing w:line="360" w:lineRule="auto"/>
        <w:ind w:right="-29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360" w:lineRule="auto"/>
        <w:ind w:right="-29"/>
        <w:rPr>
          <w:rFonts w:ascii="Calibri" w:cs="Calibri" w:eastAsia="Calibri" w:hAnsi="Calibri"/>
          <w:sz w:val="20"/>
          <w:szCs w:val="20"/>
          <w:vertAlign w:val="baseline"/>
        </w:rPr>
      </w:pPr>
      <w:bookmarkStart w:colFirst="0" w:colLast="0" w:name="_heading=h.i1k72j4hcxcn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766" w:top="766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216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Tecnológica Federal do Paraná – UTFPR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-19049</wp:posOffset>
          </wp:positionH>
          <wp:positionV relativeFrom="paragraph">
            <wp:posOffset>-88264</wp:posOffset>
          </wp:positionV>
          <wp:extent cx="1371600" cy="47688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4768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216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 Dois Vizinhos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widowControl w:val="0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kern w:val="1"/>
      <w:position w:val="-1"/>
      <w:sz w:val="28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color w:val="000000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="0" w:right="-29" w:leftChars="-1" w:rightChars="0" w:firstLine="0" w:firstLineChars="-1"/>
      <w:jc w:val="both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DefaultParagraphFont1">
    <w:name w:val="Default Paragraph Font1"/>
    <w:next w:val="DefaultParagraphFon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basedOn w:val="DefaultParagraphFont1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rong1">
    <w:name w:val="Strong1"/>
    <w:next w:val="Strong1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PlaceholderText1">
    <w:name w:val="Placeholder Text1"/>
    <w:next w:val="PlaceholderText1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kern w:val="1"/>
      <w:position w:val="-1"/>
      <w:sz w:val="24"/>
      <w:szCs w:val="20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Mangal" w:hAnsi="Arial"/>
      <w:w w:val="100"/>
      <w:kern w:val="1"/>
      <w:position w:val="-1"/>
      <w:sz w:val="24"/>
      <w:szCs w:val="20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ption">
    <w:name w:val="caption"/>
    <w:basedOn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HiperlinkVisitado">
    <w:name w:val="HiperlinkVisitado"/>
    <w:next w:val="HiperlinkVisitado"/>
    <w:autoRedefine w:val="0"/>
    <w:hidden w:val="0"/>
    <w:qFormat w:val="1"/>
    <w:rPr>
      <w:color w:val="96607d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5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5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5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5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eb.dv.utfpr.edu.br:456/glpioff/index.php" TargetMode="External"/><Relationship Id="rId8" Type="http://schemas.openxmlformats.org/officeDocument/2006/relationships/header" Target="header3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NSjFO5vufoXFNecG7VeIbvdQ9Q==">CgMxLjAyDmguaTFrNzJqNGhjeGNuOAByITFvMXFCWHhqMUJqekNWYmpYN2FJbno1VVRBbmVtZ1U3Uw==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2024-03-05T19:03:00Z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AppVersion">
    <vt:lpstr>15.0000</vt:lpstr>
  </property>
  <property fmtid="{D5CDD505-2E9C-101B-9397-08002B2CF9AE}" pid="4" name="Company">
    <vt:lpstr>PC</vt:lp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